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54" w:rsidRPr="006E3DB8" w:rsidRDefault="00E41254" w:rsidP="00E41254">
      <w:pPr>
        <w:tabs>
          <w:tab w:val="center" w:pos="4153"/>
          <w:tab w:val="right" w:pos="8306"/>
        </w:tabs>
        <w:rPr>
          <w:b/>
          <w:sz w:val="22"/>
          <w:szCs w:val="22"/>
          <w:lang w:val="lv-LV"/>
        </w:rPr>
      </w:pPr>
      <w:r w:rsidRPr="006E3DB8">
        <w:rPr>
          <w:b/>
          <w:sz w:val="22"/>
          <w:szCs w:val="22"/>
          <w:lang w:val="lv-LV"/>
        </w:rPr>
        <w:t>Par atklāta konkursa „Degvielas iegāde Rucavas novada pašvaldības vajadzībām” (iepirkuma identifikācijas Nr. RND/2017/16)</w:t>
      </w:r>
    </w:p>
    <w:p w:rsidR="00E41254" w:rsidRPr="006E3DB8" w:rsidRDefault="00E41254" w:rsidP="00E41254">
      <w:pPr>
        <w:tabs>
          <w:tab w:val="center" w:pos="4153"/>
          <w:tab w:val="right" w:pos="8306"/>
        </w:tabs>
        <w:rPr>
          <w:b/>
          <w:sz w:val="22"/>
          <w:szCs w:val="22"/>
          <w:lang w:val="lv-LV"/>
        </w:rPr>
      </w:pPr>
      <w:r w:rsidRPr="006E3DB8">
        <w:rPr>
          <w:b/>
          <w:sz w:val="22"/>
          <w:szCs w:val="22"/>
          <w:lang w:val="lv-LV"/>
        </w:rPr>
        <w:t xml:space="preserve"> nolikuma skaidrojumiem.</w:t>
      </w:r>
    </w:p>
    <w:p w:rsidR="009673E0" w:rsidRPr="00E767B8" w:rsidRDefault="009673E0" w:rsidP="00803624">
      <w:pPr>
        <w:ind w:right="49"/>
        <w:jc w:val="both"/>
        <w:rPr>
          <w:b/>
          <w:sz w:val="22"/>
          <w:szCs w:val="22"/>
          <w:lang w:val="lv-LV"/>
        </w:rPr>
      </w:pPr>
    </w:p>
    <w:p w:rsidR="00997BBC" w:rsidRPr="00E767B8" w:rsidRDefault="006E3DB8" w:rsidP="006E3DB8">
      <w:pPr>
        <w:ind w:right="49"/>
        <w:jc w:val="both"/>
        <w:rPr>
          <w:sz w:val="22"/>
          <w:szCs w:val="22"/>
          <w:u w:val="single"/>
          <w:lang w:val="lv-LV"/>
        </w:rPr>
      </w:pPr>
      <w:r w:rsidRPr="00E767B8">
        <w:rPr>
          <w:b/>
          <w:sz w:val="22"/>
          <w:szCs w:val="22"/>
          <w:u w:val="single"/>
          <w:lang w:val="lv-LV"/>
        </w:rPr>
        <w:t>J</w:t>
      </w:r>
      <w:r w:rsidR="00803624" w:rsidRPr="00E767B8">
        <w:rPr>
          <w:b/>
          <w:sz w:val="22"/>
          <w:szCs w:val="22"/>
          <w:u w:val="single"/>
          <w:lang w:val="lv-LV"/>
        </w:rPr>
        <w:t>autājums</w:t>
      </w:r>
      <w:r w:rsidR="00803624" w:rsidRPr="00E767B8">
        <w:rPr>
          <w:sz w:val="22"/>
          <w:szCs w:val="22"/>
          <w:u w:val="single"/>
          <w:lang w:val="lv-LV"/>
        </w:rPr>
        <w:t>:</w:t>
      </w:r>
    </w:p>
    <w:p w:rsidR="006E3DB8" w:rsidRPr="00E767B8" w:rsidRDefault="006E3DB8" w:rsidP="006E3DB8">
      <w:pPr>
        <w:ind w:right="49"/>
        <w:jc w:val="both"/>
        <w:rPr>
          <w:sz w:val="22"/>
          <w:szCs w:val="22"/>
          <w:lang w:val="lv-LV"/>
        </w:rPr>
      </w:pPr>
      <w:r w:rsidRPr="00E767B8">
        <w:rPr>
          <w:sz w:val="22"/>
          <w:szCs w:val="22"/>
          <w:lang w:val="lv-LV"/>
        </w:rPr>
        <w:t xml:space="preserve">Sakiet, lūdzu, vai atlaide finanšu </w:t>
      </w:r>
      <w:r w:rsidR="00502073" w:rsidRPr="00E767B8">
        <w:rPr>
          <w:sz w:val="22"/>
          <w:szCs w:val="22"/>
          <w:lang w:val="lv-LV"/>
        </w:rPr>
        <w:t>piedāvājumā</w:t>
      </w:r>
      <w:r w:rsidRPr="00E767B8">
        <w:rPr>
          <w:sz w:val="22"/>
          <w:szCs w:val="22"/>
          <w:lang w:val="lv-LV"/>
        </w:rPr>
        <w:t xml:space="preserve"> un līgumā būs % vai </w:t>
      </w:r>
      <w:proofErr w:type="spellStart"/>
      <w:r w:rsidRPr="00E767B8">
        <w:rPr>
          <w:sz w:val="22"/>
          <w:szCs w:val="22"/>
          <w:lang w:val="lv-LV"/>
        </w:rPr>
        <w:t>euro</w:t>
      </w:r>
      <w:proofErr w:type="spellEnd"/>
      <w:r w:rsidRPr="00E767B8">
        <w:rPr>
          <w:sz w:val="22"/>
          <w:szCs w:val="22"/>
          <w:lang w:val="lv-LV"/>
        </w:rPr>
        <w:t xml:space="preserve"> centos?</w:t>
      </w:r>
    </w:p>
    <w:p w:rsidR="00E41254" w:rsidRPr="00E767B8" w:rsidRDefault="006E3DB8" w:rsidP="006E3DB8">
      <w:pPr>
        <w:ind w:right="49"/>
        <w:jc w:val="both"/>
        <w:rPr>
          <w:sz w:val="22"/>
          <w:szCs w:val="22"/>
          <w:lang w:val="lv-LV"/>
        </w:rPr>
      </w:pPr>
      <w:r w:rsidRPr="00E767B8">
        <w:rPr>
          <w:sz w:val="22"/>
          <w:szCs w:val="22"/>
          <w:lang w:val="lv-LV"/>
        </w:rPr>
        <w:t xml:space="preserve">Lūdzam ņemt vērā ka % un </w:t>
      </w:r>
      <w:proofErr w:type="spellStart"/>
      <w:r w:rsidRPr="00E767B8">
        <w:rPr>
          <w:sz w:val="22"/>
          <w:szCs w:val="22"/>
          <w:lang w:val="lv-LV"/>
        </w:rPr>
        <w:t>euro</w:t>
      </w:r>
      <w:proofErr w:type="spellEnd"/>
      <w:r w:rsidRPr="00E767B8">
        <w:rPr>
          <w:sz w:val="22"/>
          <w:szCs w:val="22"/>
          <w:lang w:val="lv-LV"/>
        </w:rPr>
        <w:t xml:space="preserve"> centu atlaides nav viens un tas pats, un nevar būt </w:t>
      </w:r>
      <w:proofErr w:type="gramStart"/>
      <w:r w:rsidR="00992B91" w:rsidRPr="00E767B8">
        <w:rPr>
          <w:sz w:val="22"/>
          <w:szCs w:val="22"/>
          <w:lang w:val="lv-LV"/>
        </w:rPr>
        <w:t>piemērojamas abas</w:t>
      </w:r>
      <w:proofErr w:type="gramEnd"/>
      <w:r w:rsidRPr="00E767B8">
        <w:rPr>
          <w:sz w:val="22"/>
          <w:szCs w:val="22"/>
          <w:lang w:val="lv-LV"/>
        </w:rPr>
        <w:t xml:space="preserve"> ņemot vērā, ka degvielas cena ir Pretendenta degvielas uzpildes stacijās spēkā esošā mazumtirdzniecības cena, kas svārstās atbilstoši degvielas cenu izmaiņām pasaules tirgū un citiem degvielas cenu ietekmējošiem faktoriem, tāpēc nav skaidrs kāpēc jūs katru iepirkumu lūdzat norādīt abās vienībās. Piemērs: % atlaide būs mainīga atlaide, ko ietekmēs cena degvielas uzpildes stacijā (jo augstāka kļūs cena, jo lielāku atlaidi saņemsiet, savukārt cenai krītot arī atlaide kritīs). Centu atlaide būs nemainīga neatkarīgi no degvielas cenas degvielas uzpildes stacijās.</w:t>
      </w:r>
    </w:p>
    <w:p w:rsidR="006E3DB8" w:rsidRPr="00E767B8" w:rsidRDefault="006E3DB8" w:rsidP="006E3DB8">
      <w:pPr>
        <w:jc w:val="both"/>
        <w:rPr>
          <w:sz w:val="22"/>
          <w:szCs w:val="22"/>
          <w:lang w:val="lv-LV"/>
        </w:rPr>
      </w:pPr>
    </w:p>
    <w:p w:rsidR="006E3DB8" w:rsidRPr="00E767B8" w:rsidRDefault="006E3DB8" w:rsidP="006E3DB8">
      <w:pPr>
        <w:jc w:val="both"/>
        <w:rPr>
          <w:b/>
          <w:sz w:val="22"/>
          <w:szCs w:val="22"/>
          <w:u w:val="single"/>
          <w:lang w:val="lv-LV"/>
        </w:rPr>
      </w:pPr>
      <w:r w:rsidRPr="00E767B8">
        <w:rPr>
          <w:b/>
          <w:sz w:val="22"/>
          <w:szCs w:val="22"/>
          <w:u w:val="single"/>
          <w:lang w:val="lv-LV"/>
        </w:rPr>
        <w:t>Skaidrojums:</w:t>
      </w:r>
    </w:p>
    <w:p w:rsidR="006E3DB8" w:rsidRPr="00E767B8" w:rsidRDefault="006E3DB8" w:rsidP="006E3DB8">
      <w:pPr>
        <w:jc w:val="both"/>
        <w:rPr>
          <w:sz w:val="22"/>
          <w:szCs w:val="22"/>
          <w:lang w:val="lv-LV"/>
        </w:rPr>
      </w:pPr>
      <w:r w:rsidRPr="00E767B8">
        <w:rPr>
          <w:sz w:val="22"/>
          <w:szCs w:val="22"/>
          <w:lang w:val="lv-LV"/>
        </w:rPr>
        <w:t>Atbilstoši atklāta konkursa nolikuma 5.pielikuma “Finanšu piedāvājums“ noteiktaj</w:t>
      </w:r>
      <w:r w:rsidR="00C42285">
        <w:rPr>
          <w:sz w:val="22"/>
          <w:szCs w:val="22"/>
          <w:lang w:val="lv-LV"/>
        </w:rPr>
        <w:t>a</w:t>
      </w:r>
      <w:bookmarkStart w:id="0" w:name="_GoBack"/>
      <w:bookmarkEnd w:id="0"/>
      <w:r w:rsidRPr="00E767B8">
        <w:rPr>
          <w:sz w:val="22"/>
          <w:szCs w:val="22"/>
          <w:lang w:val="lv-LV"/>
        </w:rPr>
        <w:t>m, 5.kolonnā jānorāda atlaide EUR no cenas par 1 (vienu) litru degvielas, kas ir arī viens no saimnieciskā izdevīguma kritērijiem, savukārt 6.kolonnā jānorāda cik šī skaitliskā vērtība ir %, kas nav viens no saimnieciskā izdevīguma kritērijiem. Savukārt Nolikuma 6.pielikuma “Līguma projekts” 2.2. punktā tiks norādīta atlaide katrai degvielai par 1 (vienu) litru EUR jeb skaitliskā vērtība.”</w:t>
      </w:r>
    </w:p>
    <w:p w:rsidR="00803624" w:rsidRPr="00E767B8" w:rsidRDefault="00803624" w:rsidP="00803624">
      <w:pPr>
        <w:pStyle w:val="ListParagraph"/>
        <w:ind w:left="993" w:right="49"/>
        <w:jc w:val="both"/>
        <w:rPr>
          <w:sz w:val="22"/>
          <w:szCs w:val="22"/>
        </w:rPr>
      </w:pPr>
    </w:p>
    <w:p w:rsidR="004134AD" w:rsidRPr="00E767B8" w:rsidRDefault="004134AD" w:rsidP="00D5134F">
      <w:pPr>
        <w:rPr>
          <w:lang w:val="lv-LV"/>
        </w:rPr>
      </w:pPr>
    </w:p>
    <w:p w:rsidR="00D5134F" w:rsidRPr="00E767B8" w:rsidRDefault="00D5134F" w:rsidP="00D5134F">
      <w:pPr>
        <w:rPr>
          <w:lang w:val="lv-LV"/>
        </w:rPr>
      </w:pPr>
      <w:r w:rsidRPr="00E767B8">
        <w:rPr>
          <w:lang w:val="lv-LV"/>
        </w:rPr>
        <w:t>Sagatavoja</w:t>
      </w:r>
      <w:r w:rsidR="002F11DB" w:rsidRPr="00E767B8">
        <w:rPr>
          <w:lang w:val="lv-LV"/>
        </w:rPr>
        <w:t xml:space="preserve"> iepirkumu speciāliste</w:t>
      </w:r>
      <w:r w:rsidRPr="00E767B8">
        <w:rPr>
          <w:lang w:val="lv-LV"/>
        </w:rPr>
        <w:t xml:space="preserve"> B.Millere, </w:t>
      </w:r>
    </w:p>
    <w:p w:rsidR="00D5134F" w:rsidRPr="00E767B8" w:rsidRDefault="00E41254" w:rsidP="00D5134F">
      <w:pPr>
        <w:rPr>
          <w:lang w:val="lv-LV"/>
        </w:rPr>
      </w:pPr>
      <w:r w:rsidRPr="00E767B8">
        <w:rPr>
          <w:lang w:val="lv-LV"/>
        </w:rPr>
        <w:t>04</w:t>
      </w:r>
      <w:r w:rsidR="002F11DB" w:rsidRPr="00E767B8">
        <w:rPr>
          <w:lang w:val="lv-LV"/>
        </w:rPr>
        <w:t>.0</w:t>
      </w:r>
      <w:r w:rsidRPr="00E767B8">
        <w:rPr>
          <w:lang w:val="lv-LV"/>
        </w:rPr>
        <w:t>1</w:t>
      </w:r>
      <w:r w:rsidR="00D5134F" w:rsidRPr="00E767B8">
        <w:rPr>
          <w:lang w:val="lv-LV"/>
        </w:rPr>
        <w:t>.201</w:t>
      </w:r>
      <w:r w:rsidRPr="00E767B8">
        <w:rPr>
          <w:lang w:val="lv-LV"/>
        </w:rPr>
        <w:t>8</w:t>
      </w:r>
      <w:r w:rsidR="00D5134F" w:rsidRPr="00E767B8">
        <w:rPr>
          <w:lang w:val="lv-LV"/>
        </w:rPr>
        <w:t>.</w:t>
      </w:r>
    </w:p>
    <w:sectPr w:rsidR="00D5134F" w:rsidRPr="00E767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B6970"/>
    <w:multiLevelType w:val="multilevel"/>
    <w:tmpl w:val="FFF4CDC0"/>
    <w:lvl w:ilvl="0">
      <w:start w:val="1"/>
      <w:numFmt w:val="decimal"/>
      <w:lvlText w:val="%1."/>
      <w:lvlJc w:val="left"/>
      <w:pPr>
        <w:ind w:left="144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040" w:hanging="1440"/>
      </w:pPr>
      <w:rPr>
        <w:rFonts w:hint="default"/>
        <w:b/>
      </w:rPr>
    </w:lvl>
    <w:lvl w:ilvl="8">
      <w:start w:val="1"/>
      <w:numFmt w:val="decimal"/>
      <w:isLgl/>
      <w:lvlText w:val="%1.%2.%3.%4.%5.%6.%7.%8.%9."/>
      <w:lvlJc w:val="left"/>
      <w:pPr>
        <w:ind w:left="5760" w:hanging="1800"/>
      </w:pPr>
      <w:rPr>
        <w:rFonts w:hint="default"/>
        <w:b/>
      </w:rPr>
    </w:lvl>
  </w:abstractNum>
  <w:abstractNum w:abstractNumId="1">
    <w:nsid w:val="72254355"/>
    <w:multiLevelType w:val="hybridMultilevel"/>
    <w:tmpl w:val="C262DE3C"/>
    <w:lvl w:ilvl="0" w:tplc="0590DE04">
      <w:start w:val="1"/>
      <w:numFmt w:val="decimal"/>
      <w:lvlText w:val="%1."/>
      <w:lvlJc w:val="left"/>
      <w:pPr>
        <w:ind w:left="1800" w:hanging="360"/>
      </w:pPr>
      <w:rPr>
        <w:rFonts w:hint="default"/>
        <w:b/>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17"/>
    <w:rsid w:val="00016D1C"/>
    <w:rsid w:val="00026A1D"/>
    <w:rsid w:val="00117837"/>
    <w:rsid w:val="001631AA"/>
    <w:rsid w:val="0018397A"/>
    <w:rsid w:val="001E7560"/>
    <w:rsid w:val="00220C8F"/>
    <w:rsid w:val="002F11DB"/>
    <w:rsid w:val="003139B6"/>
    <w:rsid w:val="003205FA"/>
    <w:rsid w:val="004134AD"/>
    <w:rsid w:val="00443F4E"/>
    <w:rsid w:val="004C56C5"/>
    <w:rsid w:val="004E5712"/>
    <w:rsid w:val="004F3EE3"/>
    <w:rsid w:val="00502073"/>
    <w:rsid w:val="005B6657"/>
    <w:rsid w:val="0061082A"/>
    <w:rsid w:val="0064210A"/>
    <w:rsid w:val="0066233C"/>
    <w:rsid w:val="006C71C8"/>
    <w:rsid w:val="006D47FC"/>
    <w:rsid w:val="006E1009"/>
    <w:rsid w:val="006E3DB8"/>
    <w:rsid w:val="006F782D"/>
    <w:rsid w:val="007614FD"/>
    <w:rsid w:val="0078084A"/>
    <w:rsid w:val="007951D4"/>
    <w:rsid w:val="00803624"/>
    <w:rsid w:val="0088234C"/>
    <w:rsid w:val="009123DC"/>
    <w:rsid w:val="009673E0"/>
    <w:rsid w:val="009800F8"/>
    <w:rsid w:val="00992B91"/>
    <w:rsid w:val="00997BBC"/>
    <w:rsid w:val="00A370A3"/>
    <w:rsid w:val="00A50667"/>
    <w:rsid w:val="00AF4F7B"/>
    <w:rsid w:val="00C3152E"/>
    <w:rsid w:val="00C42285"/>
    <w:rsid w:val="00D233AA"/>
    <w:rsid w:val="00D363EE"/>
    <w:rsid w:val="00D5134F"/>
    <w:rsid w:val="00D551F1"/>
    <w:rsid w:val="00E03C41"/>
    <w:rsid w:val="00E41254"/>
    <w:rsid w:val="00E767B8"/>
    <w:rsid w:val="00EC27B2"/>
    <w:rsid w:val="00F12D41"/>
    <w:rsid w:val="00F23C8B"/>
    <w:rsid w:val="00F876B9"/>
    <w:rsid w:val="00FC1E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1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1E17"/>
    <w:pPr>
      <w:ind w:left="720"/>
      <w:contextualSpacing/>
    </w:pPr>
    <w:rPr>
      <w:color w:val="000000"/>
      <w:sz w:val="24"/>
      <w:szCs w:val="24"/>
      <w:lang w:val="lv-LV" w:eastAsia="lv-LV"/>
    </w:rPr>
  </w:style>
  <w:style w:type="character" w:customStyle="1" w:styleId="ListParagraphChar">
    <w:name w:val="List Paragraph Char"/>
    <w:link w:val="ListParagraph"/>
    <w:uiPriority w:val="34"/>
    <w:rsid w:val="00FC1E17"/>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320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5FA"/>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1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1E17"/>
    <w:pPr>
      <w:ind w:left="720"/>
      <w:contextualSpacing/>
    </w:pPr>
    <w:rPr>
      <w:color w:val="000000"/>
      <w:sz w:val="24"/>
      <w:szCs w:val="24"/>
      <w:lang w:val="lv-LV" w:eastAsia="lv-LV"/>
    </w:rPr>
  </w:style>
  <w:style w:type="character" w:customStyle="1" w:styleId="ListParagraphChar">
    <w:name w:val="List Paragraph Char"/>
    <w:link w:val="ListParagraph"/>
    <w:uiPriority w:val="34"/>
    <w:rsid w:val="00FC1E17"/>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320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5F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D0776-9E55-4082-B9AB-3B9F97D1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923</Words>
  <Characters>527</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bmillere</cp:lastModifiedBy>
  <cp:revision>17</cp:revision>
  <cp:lastPrinted>2017-08-17T13:33:00Z</cp:lastPrinted>
  <dcterms:created xsi:type="dcterms:W3CDTF">2018-01-04T10:46:00Z</dcterms:created>
  <dcterms:modified xsi:type="dcterms:W3CDTF">2018-01-04T14:58:00Z</dcterms:modified>
</cp:coreProperties>
</file>